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64" w:rsidRDefault="00927D64" w:rsidP="004F2BFF">
      <w:pPr>
        <w:pStyle w:val="Geenafstand"/>
        <w:rPr>
          <w:sz w:val="28"/>
          <w:szCs w:val="28"/>
        </w:rPr>
      </w:pPr>
      <w:r>
        <w:rPr>
          <w:noProof/>
          <w:lang w:eastAsia="nl-NL"/>
        </w:rPr>
        <w:drawing>
          <wp:inline distT="0" distB="0" distL="0" distR="0">
            <wp:extent cx="2219325" cy="1238250"/>
            <wp:effectExtent l="0" t="0" r="9525" b="0"/>
            <wp:docPr id="1" name="Afbeelding 1" descr="http://filestest.smart.pr.s3-eu-west-1.amazonaws.com/37/5119d01f1e11e58eb5e3cfe6c83c99/logo_secondopi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test.smart.pr.s3-eu-west-1.amazonaws.com/37/5119d01f1e11e58eb5e3cfe6c83c99/logo_secondopin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238250"/>
                    </a:xfrm>
                    <a:prstGeom prst="rect">
                      <a:avLst/>
                    </a:prstGeom>
                    <a:noFill/>
                    <a:ln>
                      <a:noFill/>
                    </a:ln>
                  </pic:spPr>
                </pic:pic>
              </a:graphicData>
            </a:graphic>
          </wp:inline>
        </w:drawing>
      </w:r>
    </w:p>
    <w:p w:rsidR="00142E20" w:rsidRPr="00142E20" w:rsidRDefault="00142E20" w:rsidP="00BC03E0">
      <w:pPr>
        <w:spacing w:line="276" w:lineRule="auto"/>
        <w:rPr>
          <w:b/>
          <w:sz w:val="28"/>
          <w:szCs w:val="28"/>
        </w:rPr>
      </w:pPr>
      <w:r w:rsidRPr="00142E20">
        <w:rPr>
          <w:b/>
          <w:sz w:val="28"/>
          <w:szCs w:val="28"/>
        </w:rPr>
        <w:t>Survey Second Opinion ja of nee laat zien:</w:t>
      </w:r>
    </w:p>
    <w:p w:rsidR="006C4BF6" w:rsidRPr="006C4BF6" w:rsidRDefault="006C4BF6" w:rsidP="006C4BF6">
      <w:pPr>
        <w:spacing w:line="276" w:lineRule="auto"/>
        <w:rPr>
          <w:b/>
          <w:sz w:val="28"/>
          <w:szCs w:val="28"/>
        </w:rPr>
      </w:pPr>
      <w:r w:rsidRPr="006C4BF6">
        <w:rPr>
          <w:b/>
          <w:sz w:val="36"/>
          <w:szCs w:val="36"/>
        </w:rPr>
        <w:t>Second opinion nog niet voor iedereen vanzelfsprekend</w:t>
      </w:r>
    </w:p>
    <w:p w:rsidR="006C4BF6" w:rsidRPr="002A2108" w:rsidRDefault="006C4BF6" w:rsidP="006C4BF6">
      <w:pPr>
        <w:pStyle w:val="Lijstalinea"/>
        <w:numPr>
          <w:ilvl w:val="0"/>
          <w:numId w:val="4"/>
        </w:numPr>
        <w:spacing w:line="276" w:lineRule="auto"/>
        <w:rPr>
          <w:b/>
          <w:sz w:val="24"/>
          <w:szCs w:val="24"/>
        </w:rPr>
      </w:pPr>
      <w:r w:rsidRPr="002A2108">
        <w:rPr>
          <w:b/>
          <w:sz w:val="24"/>
          <w:szCs w:val="24"/>
        </w:rPr>
        <w:t xml:space="preserve">Driekwart van de </w:t>
      </w:r>
      <w:proofErr w:type="spellStart"/>
      <w:r w:rsidRPr="002A2108">
        <w:rPr>
          <w:b/>
          <w:sz w:val="24"/>
          <w:szCs w:val="24"/>
        </w:rPr>
        <w:t>rugpatiënten</w:t>
      </w:r>
      <w:proofErr w:type="spellEnd"/>
      <w:r w:rsidRPr="002A2108">
        <w:rPr>
          <w:b/>
          <w:sz w:val="24"/>
          <w:szCs w:val="24"/>
        </w:rPr>
        <w:t xml:space="preserve"> overweegt een second opinion</w:t>
      </w:r>
    </w:p>
    <w:p w:rsidR="006C4BF6" w:rsidRPr="002A2108" w:rsidRDefault="006C4BF6" w:rsidP="006C4BF6">
      <w:pPr>
        <w:pStyle w:val="Lijstalinea"/>
        <w:numPr>
          <w:ilvl w:val="0"/>
          <w:numId w:val="4"/>
        </w:numPr>
        <w:spacing w:line="276" w:lineRule="auto"/>
        <w:rPr>
          <w:b/>
          <w:sz w:val="24"/>
          <w:szCs w:val="24"/>
        </w:rPr>
      </w:pPr>
      <w:r w:rsidRPr="002A2108">
        <w:rPr>
          <w:b/>
          <w:sz w:val="24"/>
          <w:szCs w:val="24"/>
        </w:rPr>
        <w:t>Slechts 3 van de 10 prostaatkankerpatiënten kiest voor een second opinion</w:t>
      </w:r>
    </w:p>
    <w:p w:rsidR="006C4BF6" w:rsidRPr="002A2108" w:rsidRDefault="006C4BF6" w:rsidP="006C4BF6">
      <w:pPr>
        <w:pStyle w:val="Lijstalinea"/>
        <w:numPr>
          <w:ilvl w:val="0"/>
          <w:numId w:val="4"/>
        </w:numPr>
        <w:spacing w:line="276" w:lineRule="auto"/>
        <w:rPr>
          <w:b/>
          <w:sz w:val="24"/>
          <w:szCs w:val="24"/>
        </w:rPr>
      </w:pPr>
      <w:r w:rsidRPr="002A2108">
        <w:rPr>
          <w:b/>
          <w:sz w:val="24"/>
          <w:szCs w:val="24"/>
        </w:rPr>
        <w:t>Nog veel onbekend over hoe een second opinion aan te vragen binnen verzekeringspakket</w:t>
      </w:r>
    </w:p>
    <w:p w:rsidR="006C4BF6" w:rsidRPr="002A2108" w:rsidRDefault="006C4BF6" w:rsidP="006C4BF6">
      <w:pPr>
        <w:pStyle w:val="Lijstalinea"/>
        <w:numPr>
          <w:ilvl w:val="0"/>
          <w:numId w:val="4"/>
        </w:numPr>
        <w:spacing w:line="276" w:lineRule="auto"/>
        <w:rPr>
          <w:b/>
          <w:sz w:val="24"/>
          <w:szCs w:val="24"/>
        </w:rPr>
      </w:pPr>
      <w:r w:rsidRPr="002A2108">
        <w:rPr>
          <w:b/>
          <w:sz w:val="24"/>
          <w:szCs w:val="24"/>
        </w:rPr>
        <w:t xml:space="preserve">Best Doctors ziet dat de behandeling wijzigt in 41% van de aangevraagde second </w:t>
      </w:r>
      <w:proofErr w:type="spellStart"/>
      <w:r w:rsidRPr="002A2108">
        <w:rPr>
          <w:b/>
          <w:sz w:val="24"/>
          <w:szCs w:val="24"/>
        </w:rPr>
        <w:t>opinions</w:t>
      </w:r>
      <w:proofErr w:type="spellEnd"/>
      <w:r w:rsidRPr="002A2108">
        <w:rPr>
          <w:b/>
          <w:sz w:val="24"/>
          <w:szCs w:val="24"/>
        </w:rPr>
        <w:t xml:space="preserve"> in Nederland</w:t>
      </w:r>
    </w:p>
    <w:p w:rsidR="002A2108" w:rsidRDefault="002B0A24" w:rsidP="00C02ECC">
      <w:pPr>
        <w:spacing w:line="276" w:lineRule="auto"/>
        <w:rPr>
          <w:bCs/>
        </w:rPr>
      </w:pPr>
      <w:r w:rsidRPr="002B0A24">
        <w:rPr>
          <w:b/>
        </w:rPr>
        <w:t xml:space="preserve">05 oktober 2015 - </w:t>
      </w:r>
      <w:r w:rsidR="00A740AF">
        <w:rPr>
          <w:b/>
        </w:rPr>
        <w:t xml:space="preserve"> </w:t>
      </w:r>
      <w:r w:rsidR="006C4BF6" w:rsidRPr="006C4BF6">
        <w:rPr>
          <w:b/>
        </w:rPr>
        <w:t xml:space="preserve">Vandaag zijn de resultaten bekend gemaakt van een peiling over second opinion onder </w:t>
      </w:r>
      <w:r w:rsidR="007B01AE">
        <w:rPr>
          <w:b/>
        </w:rPr>
        <w:t xml:space="preserve">689 </w:t>
      </w:r>
      <w:proofErr w:type="spellStart"/>
      <w:r w:rsidR="00C83771" w:rsidRPr="006C4BF6">
        <w:rPr>
          <w:b/>
        </w:rPr>
        <w:t>rug</w:t>
      </w:r>
      <w:r w:rsidR="00C83771">
        <w:rPr>
          <w:b/>
        </w:rPr>
        <w:t>patiënten</w:t>
      </w:r>
      <w:proofErr w:type="spellEnd"/>
      <w:r w:rsidR="006C4BF6" w:rsidRPr="006C4BF6">
        <w:rPr>
          <w:b/>
        </w:rPr>
        <w:t xml:space="preserve"> en prostaatkankerpatiënten, die samen met Best Doctors is gehouden. Daaruit blijkt dat driekwart van de </w:t>
      </w:r>
      <w:proofErr w:type="spellStart"/>
      <w:r w:rsidR="006C4BF6" w:rsidRPr="006C4BF6">
        <w:rPr>
          <w:b/>
        </w:rPr>
        <w:t>rugpatiënten</w:t>
      </w:r>
      <w:proofErr w:type="spellEnd"/>
      <w:r w:rsidR="006C4BF6" w:rsidRPr="006C4BF6">
        <w:rPr>
          <w:b/>
        </w:rPr>
        <w:t xml:space="preserve"> die meededen aan de survey overwo</w:t>
      </w:r>
      <w:r w:rsidR="007B01AE">
        <w:rPr>
          <w:b/>
        </w:rPr>
        <w:t>og</w:t>
      </w:r>
      <w:r w:rsidR="006C4BF6" w:rsidRPr="006C4BF6">
        <w:rPr>
          <w:b/>
        </w:rPr>
        <w:t xml:space="preserve"> een second opinion aan te vragen.  </w:t>
      </w:r>
      <w:r w:rsidR="007B01AE">
        <w:rPr>
          <w:b/>
        </w:rPr>
        <w:t xml:space="preserve">Onder prostaatkankerpatiënten overwoog slechts een derde dit te doen. Opvallend is dat er </w:t>
      </w:r>
      <w:r w:rsidR="00A740AF" w:rsidRPr="006C4BF6">
        <w:rPr>
          <w:b/>
        </w:rPr>
        <w:t>nog veel onwetendheid</w:t>
      </w:r>
      <w:r w:rsidR="007B01AE">
        <w:rPr>
          <w:b/>
        </w:rPr>
        <w:t xml:space="preserve"> bestaat</w:t>
      </w:r>
      <w:r w:rsidR="00A740AF" w:rsidRPr="006C4BF6">
        <w:rPr>
          <w:b/>
        </w:rPr>
        <w:t xml:space="preserve"> over het aanvragen van een second opinion</w:t>
      </w:r>
      <w:r w:rsidR="007B01AE">
        <w:rPr>
          <w:b/>
        </w:rPr>
        <w:t>, vooral</w:t>
      </w:r>
      <w:r w:rsidR="00AF418E" w:rsidRPr="006C4BF6">
        <w:rPr>
          <w:b/>
        </w:rPr>
        <w:t xml:space="preserve"> onder </w:t>
      </w:r>
      <w:r w:rsidR="00C82E72" w:rsidRPr="006C4BF6">
        <w:rPr>
          <w:b/>
        </w:rPr>
        <w:t>prostaatkankerpatiënten</w:t>
      </w:r>
      <w:r w:rsidR="00A740AF" w:rsidRPr="006C4BF6">
        <w:rPr>
          <w:b/>
        </w:rPr>
        <w:t>.</w:t>
      </w:r>
      <w:r w:rsidR="00142E20" w:rsidRPr="006C4BF6">
        <w:rPr>
          <w:b/>
        </w:rPr>
        <w:t xml:space="preserve"> </w:t>
      </w:r>
    </w:p>
    <w:p w:rsidR="00474C21" w:rsidRDefault="00A740AF" w:rsidP="00C02ECC">
      <w:pPr>
        <w:spacing w:line="276" w:lineRule="auto"/>
        <w:rPr>
          <w:bCs/>
        </w:rPr>
      </w:pPr>
      <w:r w:rsidRPr="00A740AF">
        <w:rPr>
          <w:bCs/>
        </w:rPr>
        <w:lastRenderedPageBreak/>
        <w:t>V</w:t>
      </w:r>
      <w:r w:rsidR="00BC03E0" w:rsidRPr="00A740AF">
        <w:rPr>
          <w:bCs/>
        </w:rPr>
        <w:t xml:space="preserve">an de groep </w:t>
      </w:r>
      <w:r w:rsidR="007B01AE">
        <w:rPr>
          <w:bCs/>
        </w:rPr>
        <w:t xml:space="preserve">prostaatkankerpatiënten, </w:t>
      </w:r>
      <w:r w:rsidR="00BC03E0" w:rsidRPr="00A740AF">
        <w:rPr>
          <w:bCs/>
        </w:rPr>
        <w:t>die geen</w:t>
      </w:r>
      <w:r w:rsidR="00BC03E0">
        <w:rPr>
          <w:bCs/>
        </w:rPr>
        <w:t xml:space="preserve"> second opinion aanvraagt </w:t>
      </w:r>
      <w:r>
        <w:rPr>
          <w:bCs/>
        </w:rPr>
        <w:t xml:space="preserve">geeft </w:t>
      </w:r>
      <w:r w:rsidR="00A32CF8">
        <w:rPr>
          <w:bCs/>
        </w:rPr>
        <w:t xml:space="preserve">maar liefst 7 van de 10 </w:t>
      </w:r>
      <w:r>
        <w:rPr>
          <w:bCs/>
        </w:rPr>
        <w:t xml:space="preserve">aan </w:t>
      </w:r>
      <w:r w:rsidR="00A32CF8">
        <w:rPr>
          <w:bCs/>
        </w:rPr>
        <w:t xml:space="preserve">niet </w:t>
      </w:r>
      <w:r>
        <w:rPr>
          <w:bCs/>
        </w:rPr>
        <w:t xml:space="preserve">te weten </w:t>
      </w:r>
      <w:r w:rsidR="00A32CF8">
        <w:rPr>
          <w:bCs/>
        </w:rPr>
        <w:t>hoe ze d</w:t>
      </w:r>
      <w:r w:rsidR="00BC03E0">
        <w:rPr>
          <w:bCs/>
        </w:rPr>
        <w:t>at kunnen doen</w:t>
      </w:r>
      <w:r w:rsidR="00A12E4E">
        <w:rPr>
          <w:bCs/>
        </w:rPr>
        <w:t>. Ze hebben ook geen idee</w:t>
      </w:r>
      <w:r w:rsidR="00A32CF8">
        <w:rPr>
          <w:bCs/>
        </w:rPr>
        <w:t xml:space="preserve"> of het onderdeel is van hun verzekerde zorg. </w:t>
      </w:r>
      <w:r w:rsidR="00B133EA">
        <w:rPr>
          <w:bCs/>
        </w:rPr>
        <w:t xml:space="preserve"> Aan de andere kant blijkt</w:t>
      </w:r>
      <w:r w:rsidR="00A32CF8">
        <w:rPr>
          <w:bCs/>
        </w:rPr>
        <w:t xml:space="preserve"> </w:t>
      </w:r>
      <w:r w:rsidR="00B133EA">
        <w:rPr>
          <w:bCs/>
        </w:rPr>
        <w:t>u</w:t>
      </w:r>
      <w:r w:rsidR="00474C21">
        <w:rPr>
          <w:bCs/>
        </w:rPr>
        <w:t>it de resultaten dat mensen</w:t>
      </w:r>
      <w:r w:rsidR="00B133EA">
        <w:rPr>
          <w:bCs/>
        </w:rPr>
        <w:t>,</w:t>
      </w:r>
      <w:r w:rsidR="00474C21">
        <w:rPr>
          <w:bCs/>
        </w:rPr>
        <w:t xml:space="preserve"> die wel een second opinion hebben aangevraagd</w:t>
      </w:r>
      <w:r w:rsidR="00B133EA">
        <w:rPr>
          <w:bCs/>
        </w:rPr>
        <w:t>,</w:t>
      </w:r>
      <w:r w:rsidR="00474C21">
        <w:rPr>
          <w:bCs/>
        </w:rPr>
        <w:t xml:space="preserve"> </w:t>
      </w:r>
      <w:r w:rsidR="00474C21" w:rsidRPr="00C02ECC">
        <w:rPr>
          <w:bCs/>
        </w:rPr>
        <w:t>daar zeer tevreden over zijn. Belangrijkste redenen voor het aanvragen van een second opinion zijn</w:t>
      </w:r>
      <w:r w:rsidR="00474C21">
        <w:rPr>
          <w:bCs/>
        </w:rPr>
        <w:t xml:space="preserve">: vragen naar </w:t>
      </w:r>
      <w:r w:rsidR="00474C21" w:rsidRPr="00C02ECC">
        <w:rPr>
          <w:bCs/>
        </w:rPr>
        <w:t>andere behandelopties, bevestigen van de diagnose</w:t>
      </w:r>
      <w:r w:rsidR="00474C21">
        <w:rPr>
          <w:bCs/>
        </w:rPr>
        <w:t>,</w:t>
      </w:r>
      <w:r w:rsidR="00474C21" w:rsidRPr="00C02ECC">
        <w:rPr>
          <w:bCs/>
        </w:rPr>
        <w:t xml:space="preserve"> of inwinnen van medisch advies. </w:t>
      </w:r>
      <w:r w:rsidR="00C82E72">
        <w:rPr>
          <w:bCs/>
        </w:rPr>
        <w:t xml:space="preserve">Rugpatiënten doen dit </w:t>
      </w:r>
      <w:r w:rsidR="001512EC">
        <w:rPr>
          <w:bCs/>
        </w:rPr>
        <w:t xml:space="preserve">ook als </w:t>
      </w:r>
      <w:r w:rsidR="00C82E72">
        <w:rPr>
          <w:bCs/>
        </w:rPr>
        <w:t xml:space="preserve">de behandelresultaten teleurstellend </w:t>
      </w:r>
      <w:r w:rsidR="001512EC">
        <w:rPr>
          <w:bCs/>
        </w:rPr>
        <w:t>zijn</w:t>
      </w:r>
      <w:r w:rsidR="00C82E72">
        <w:rPr>
          <w:bCs/>
        </w:rPr>
        <w:t>.</w:t>
      </w:r>
    </w:p>
    <w:p w:rsidR="00437012" w:rsidRPr="004173F4" w:rsidRDefault="00D22E1C" w:rsidP="00437012">
      <w:pPr>
        <w:spacing w:line="276" w:lineRule="auto"/>
      </w:pPr>
      <w:r w:rsidRPr="004173F4">
        <w:rPr>
          <w:bCs/>
        </w:rPr>
        <w:t>Het niet aanvragen van een tweede mening is e</w:t>
      </w:r>
      <w:r w:rsidR="00A12E4E" w:rsidRPr="004173F4">
        <w:rPr>
          <w:bCs/>
        </w:rPr>
        <w:t xml:space="preserve">en gemiste kans, volgens </w:t>
      </w:r>
      <w:r w:rsidR="00277BEC" w:rsidRPr="004173F4">
        <w:rPr>
          <w:bCs/>
        </w:rPr>
        <w:t>Chris Laarak</w:t>
      </w:r>
      <w:r w:rsidR="00A12E4E" w:rsidRPr="004173F4">
        <w:rPr>
          <w:bCs/>
        </w:rPr>
        <w:t>ker van Prostaatkankersticht</w:t>
      </w:r>
      <w:r w:rsidR="00C82E72">
        <w:rPr>
          <w:bCs/>
        </w:rPr>
        <w:t>ing.nl</w:t>
      </w:r>
      <w:r w:rsidR="00A12E4E" w:rsidRPr="004173F4">
        <w:rPr>
          <w:bCs/>
        </w:rPr>
        <w:t xml:space="preserve">. </w:t>
      </w:r>
      <w:r w:rsidR="00927D64" w:rsidRPr="004173F4">
        <w:t>“Mensen denken vaak langer na over het kopen van een koelkast dan de keuze van een arts. Maar juist als er sprake is van meerdere behandelopties is het belangrijk de alternatieven goed af te kunnen wegen</w:t>
      </w:r>
      <w:r w:rsidR="00AF418E">
        <w:t xml:space="preserve"> en een second opinion aan te vragen</w:t>
      </w:r>
      <w:r w:rsidR="00927D64" w:rsidRPr="004173F4">
        <w:t>.” aldus Chris Laarakker van prostaatkankerstichting.nl</w:t>
      </w:r>
      <w:r w:rsidR="00437012">
        <w:t>. “Helaas denken veel patiënten dat zij de goede band met de behandelend arts beschadigen en dat het bespreken van een second opinion een vorm van wantrouwen zou kunnen</w:t>
      </w:r>
      <w:r w:rsidR="00C83771">
        <w:t xml:space="preserve"> z</w:t>
      </w:r>
      <w:r w:rsidR="00437012">
        <w:t>ijn. Kanker is echter een dermate ernstige ziekte dat de meeste artsen zelf ook een second opinion zouden overwegen.</w:t>
      </w:r>
      <w:r w:rsidR="002243BE">
        <w:t xml:space="preserve"> Onze keuzehulp kan mensen goed op weg helpen.</w:t>
      </w:r>
      <w:bookmarkStart w:id="0" w:name="_GoBack"/>
      <w:bookmarkEnd w:id="0"/>
      <w:r w:rsidR="00437012">
        <w:t>”</w:t>
      </w:r>
    </w:p>
    <w:p w:rsidR="00927D64" w:rsidRPr="004173F4" w:rsidRDefault="001512EC" w:rsidP="00927D64">
      <w:pPr>
        <w:spacing w:line="276" w:lineRule="auto"/>
        <w:rPr>
          <w:b/>
        </w:rPr>
      </w:pPr>
      <w:r>
        <w:t>Leen Voogt</w:t>
      </w:r>
      <w:r w:rsidR="00927D64" w:rsidRPr="004173F4">
        <w:t xml:space="preserve">, van de Nederlandse Vereniging van </w:t>
      </w:r>
      <w:proofErr w:type="spellStart"/>
      <w:r w:rsidR="00927D64" w:rsidRPr="004173F4">
        <w:t>Rugpatiënten</w:t>
      </w:r>
      <w:proofErr w:type="spellEnd"/>
      <w:r>
        <w:t xml:space="preserve"> (NV</w:t>
      </w:r>
      <w:r w:rsidR="006C4BF6">
        <w:t>V</w:t>
      </w:r>
      <w:r>
        <w:t>R):</w:t>
      </w:r>
      <w:r w:rsidR="00927D64" w:rsidRPr="004173F4">
        <w:t xml:space="preserve"> </w:t>
      </w:r>
      <w:r w:rsidR="00927D64" w:rsidRPr="004173F4">
        <w:rPr>
          <w:b/>
        </w:rPr>
        <w:t>“</w:t>
      </w:r>
      <w:r w:rsidR="00927D64" w:rsidRPr="004173F4">
        <w:t>Artsen vinden het aanvragen van een second opin</w:t>
      </w:r>
      <w:r w:rsidR="00C82E72">
        <w:t>ion vaak heel normaal</w:t>
      </w:r>
      <w:r w:rsidR="00927D64" w:rsidRPr="004173F4">
        <w:t xml:space="preserve">. </w:t>
      </w:r>
      <w:r w:rsidR="00AF418E">
        <w:t>Patiënten weten</w:t>
      </w:r>
      <w:r w:rsidR="004173F4" w:rsidRPr="004173F4">
        <w:t xml:space="preserve"> </w:t>
      </w:r>
      <w:r>
        <w:t xml:space="preserve">echter nog </w:t>
      </w:r>
      <w:r w:rsidR="00927D64" w:rsidRPr="004173F4">
        <w:t xml:space="preserve">niet </w:t>
      </w:r>
      <w:r w:rsidR="00C82E72">
        <w:t xml:space="preserve">altijd </w:t>
      </w:r>
      <w:r w:rsidR="00927D64" w:rsidRPr="004173F4">
        <w:t>dat ze er gebruik van kunnen maken binnen hun verzekeringspakket.”</w:t>
      </w:r>
      <w:r w:rsidR="00927D64" w:rsidRPr="004173F4">
        <w:rPr>
          <w:b/>
        </w:rPr>
        <w:t xml:space="preserve"> </w:t>
      </w:r>
    </w:p>
    <w:p w:rsidR="00486FE7" w:rsidRDefault="00486FE7" w:rsidP="00C02ECC">
      <w:pPr>
        <w:spacing w:line="276" w:lineRule="auto"/>
        <w:rPr>
          <w:bCs/>
        </w:rPr>
      </w:pPr>
      <w:r w:rsidRPr="00486FE7">
        <w:rPr>
          <w:bCs/>
        </w:rPr>
        <w:t>Samen met Best Doctors organiseerden beide patiëntenorganisaties de online survey, die afgelopen zomer werd gehouden onder hun achterban om te achterhalen wat de kennis en ervaringen zijn.</w:t>
      </w:r>
      <w:r>
        <w:rPr>
          <w:bCs/>
        </w:rPr>
        <w:t xml:space="preserve"> </w:t>
      </w:r>
      <w:r w:rsidRPr="00486FE7">
        <w:rPr>
          <w:bCs/>
        </w:rPr>
        <w:t>Leen Voogt van de NV</w:t>
      </w:r>
      <w:r w:rsidR="00C83771">
        <w:rPr>
          <w:bCs/>
        </w:rPr>
        <w:t>V</w:t>
      </w:r>
      <w:r w:rsidRPr="00486FE7">
        <w:rPr>
          <w:bCs/>
        </w:rPr>
        <w:t xml:space="preserve">R geeft aan </w:t>
      </w:r>
      <w:r w:rsidRPr="00486FE7">
        <w:rPr>
          <w:bCs/>
        </w:rPr>
        <w:lastRenderedPageBreak/>
        <w:t>dat zijn achterban eerder een second opinion zou moeten aanvragen, voordat de behandeling wordt beslist: “Dit voorkomt teleurstellingen als het behandelresultaat tegenvalt en</w:t>
      </w:r>
      <w:r>
        <w:rPr>
          <w:bCs/>
        </w:rPr>
        <w:t xml:space="preserve"> </w:t>
      </w:r>
      <w:r w:rsidRPr="00486FE7">
        <w:rPr>
          <w:bCs/>
        </w:rPr>
        <w:t>veel persoonlijk en maatschappelijk leed.”</w:t>
      </w:r>
    </w:p>
    <w:p w:rsidR="00A12E4E" w:rsidRPr="004173F4" w:rsidRDefault="00A12E4E" w:rsidP="00C02ECC">
      <w:pPr>
        <w:spacing w:line="276" w:lineRule="auto"/>
        <w:rPr>
          <w:bCs/>
        </w:rPr>
      </w:pPr>
      <w:r w:rsidRPr="004173F4">
        <w:rPr>
          <w:bCs/>
        </w:rPr>
        <w:t>Volgens L</w:t>
      </w:r>
      <w:r w:rsidR="00FD35FD">
        <w:rPr>
          <w:bCs/>
        </w:rPr>
        <w:t>é</w:t>
      </w:r>
      <w:r w:rsidRPr="004173F4">
        <w:rPr>
          <w:bCs/>
        </w:rPr>
        <w:t>on Kempeneers van Best Doctors,</w:t>
      </w:r>
      <w:r w:rsidR="00C02ECC" w:rsidRPr="004173F4">
        <w:rPr>
          <w:bCs/>
        </w:rPr>
        <w:t xml:space="preserve"> een organisatie</w:t>
      </w:r>
      <w:r w:rsidRPr="004173F4">
        <w:rPr>
          <w:bCs/>
        </w:rPr>
        <w:t xml:space="preserve"> die second </w:t>
      </w:r>
      <w:proofErr w:type="spellStart"/>
      <w:r w:rsidRPr="004173F4">
        <w:rPr>
          <w:bCs/>
        </w:rPr>
        <w:t>opinion</w:t>
      </w:r>
      <w:r w:rsidR="00FD35FD">
        <w:rPr>
          <w:bCs/>
        </w:rPr>
        <w:t>s</w:t>
      </w:r>
      <w:proofErr w:type="spellEnd"/>
      <w:r w:rsidR="00C02ECC" w:rsidRPr="004173F4">
        <w:rPr>
          <w:bCs/>
        </w:rPr>
        <w:t xml:space="preserve"> verzorg</w:t>
      </w:r>
      <w:r w:rsidR="00500C00">
        <w:rPr>
          <w:bCs/>
        </w:rPr>
        <w:t>t</w:t>
      </w:r>
      <w:r w:rsidR="00FD35FD">
        <w:rPr>
          <w:bCs/>
        </w:rPr>
        <w:t xml:space="preserve"> door internationale topspecialisten</w:t>
      </w:r>
      <w:r w:rsidR="00C02ECC" w:rsidRPr="004173F4">
        <w:rPr>
          <w:bCs/>
        </w:rPr>
        <w:t>,</w:t>
      </w:r>
      <w:r w:rsidRPr="004173F4">
        <w:rPr>
          <w:bCs/>
        </w:rPr>
        <w:t xml:space="preserve"> </w:t>
      </w:r>
      <w:r w:rsidR="00C02ECC" w:rsidRPr="004173F4">
        <w:rPr>
          <w:bCs/>
        </w:rPr>
        <w:t xml:space="preserve">is het aanvragen van een </w:t>
      </w:r>
      <w:r w:rsidR="00C02ECC" w:rsidRPr="004173F4">
        <w:rPr>
          <w:rFonts w:cs="Arial"/>
          <w:bCs/>
          <w:color w:val="000000"/>
          <w:shd w:val="clear" w:color="auto" w:fill="FFFFFF"/>
        </w:rPr>
        <w:t>second opinion geen overbodige luxe. Ui</w:t>
      </w:r>
      <w:r w:rsidR="00474C21" w:rsidRPr="004173F4">
        <w:rPr>
          <w:rFonts w:cs="Arial"/>
          <w:bCs/>
          <w:color w:val="000000"/>
          <w:shd w:val="clear" w:color="auto" w:fill="FFFFFF"/>
        </w:rPr>
        <w:t>t</w:t>
      </w:r>
      <w:r w:rsidR="00C02ECC" w:rsidRPr="004173F4">
        <w:rPr>
          <w:rFonts w:cs="Arial"/>
          <w:bCs/>
          <w:color w:val="000000"/>
          <w:shd w:val="clear" w:color="auto" w:fill="FFFFFF"/>
        </w:rPr>
        <w:t xml:space="preserve"> onderzoek </w:t>
      </w:r>
      <w:r w:rsidR="00B46272" w:rsidRPr="004173F4">
        <w:rPr>
          <w:rFonts w:cs="Arial"/>
          <w:bCs/>
          <w:color w:val="000000"/>
          <w:shd w:val="clear" w:color="auto" w:fill="FFFFFF"/>
        </w:rPr>
        <w:t>in Nederland</w:t>
      </w:r>
      <w:r w:rsidR="00C02ECC" w:rsidRPr="004173F4">
        <w:rPr>
          <w:rFonts w:cs="Arial"/>
          <w:bCs/>
          <w:color w:val="000000"/>
          <w:shd w:val="clear" w:color="auto" w:fill="FFFFFF"/>
        </w:rPr>
        <w:t xml:space="preserve"> tussen 2007 en 201</w:t>
      </w:r>
      <w:r w:rsidR="00500C00">
        <w:rPr>
          <w:rFonts w:cs="Arial"/>
          <w:bCs/>
          <w:color w:val="000000"/>
          <w:shd w:val="clear" w:color="auto" w:fill="FFFFFF"/>
        </w:rPr>
        <w:t>4</w:t>
      </w:r>
      <w:r w:rsidR="00C02ECC" w:rsidRPr="004173F4">
        <w:rPr>
          <w:rFonts w:cs="Arial"/>
          <w:bCs/>
          <w:color w:val="000000"/>
          <w:shd w:val="clear" w:color="auto" w:fill="FFFFFF"/>
        </w:rPr>
        <w:t xml:space="preserve"> blijkt dat in </w:t>
      </w:r>
      <w:r w:rsidR="00500C00">
        <w:rPr>
          <w:rFonts w:cs="Arial"/>
          <w:bCs/>
          <w:color w:val="000000"/>
          <w:shd w:val="clear" w:color="auto" w:fill="FFFFFF"/>
        </w:rPr>
        <w:t>27</w:t>
      </w:r>
      <w:r w:rsidR="00C02ECC" w:rsidRPr="004173F4">
        <w:rPr>
          <w:rFonts w:cs="Arial"/>
          <w:bCs/>
          <w:color w:val="000000"/>
          <w:shd w:val="clear" w:color="auto" w:fill="FFFFFF"/>
        </w:rPr>
        <w:t>% van de gevallen bij</w:t>
      </w:r>
      <w:r w:rsidR="004F2BFF">
        <w:rPr>
          <w:rFonts w:cs="Arial"/>
          <w:bCs/>
          <w:color w:val="000000"/>
          <w:shd w:val="clear" w:color="auto" w:fill="FFFFFF"/>
        </w:rPr>
        <w:t xml:space="preserve"> </w:t>
      </w:r>
      <w:r w:rsidR="00C02ECC" w:rsidRPr="004173F4">
        <w:rPr>
          <w:rFonts w:cs="Arial"/>
          <w:bCs/>
          <w:color w:val="000000"/>
          <w:shd w:val="clear" w:color="auto" w:fill="FFFFFF"/>
        </w:rPr>
        <w:t xml:space="preserve">consultatie van </w:t>
      </w:r>
      <w:r w:rsidR="00DC6C1C">
        <w:rPr>
          <w:rFonts w:cs="Arial"/>
          <w:bCs/>
          <w:color w:val="000000"/>
          <w:shd w:val="clear" w:color="auto" w:fill="FFFFFF"/>
        </w:rPr>
        <w:t>éé</w:t>
      </w:r>
      <w:r w:rsidR="00C02ECC" w:rsidRPr="004173F4">
        <w:rPr>
          <w:rFonts w:cs="Arial"/>
          <w:bCs/>
          <w:color w:val="000000"/>
          <w:shd w:val="clear" w:color="auto" w:fill="FFFFFF"/>
        </w:rPr>
        <w:t xml:space="preserve">n van de specialisten </w:t>
      </w:r>
      <w:r w:rsidR="005A3393">
        <w:rPr>
          <w:rFonts w:cs="Arial"/>
          <w:bCs/>
          <w:color w:val="000000"/>
          <w:shd w:val="clear" w:color="auto" w:fill="FFFFFF"/>
        </w:rPr>
        <w:t>uit het netwerk van Best Doctors</w:t>
      </w:r>
      <w:r w:rsidR="005A3393" w:rsidRPr="005A3393">
        <w:t xml:space="preserve"> </w:t>
      </w:r>
      <w:r w:rsidR="005A3393">
        <w:rPr>
          <w:rFonts w:cs="Arial"/>
          <w:bCs/>
          <w:color w:val="000000"/>
          <w:shd w:val="clear" w:color="auto" w:fill="FFFFFF"/>
        </w:rPr>
        <w:t>de</w:t>
      </w:r>
      <w:r w:rsidR="005A3393" w:rsidRPr="005A3393">
        <w:rPr>
          <w:rFonts w:cs="Arial"/>
          <w:bCs/>
          <w:color w:val="000000"/>
          <w:shd w:val="clear" w:color="auto" w:fill="FFFFFF"/>
        </w:rPr>
        <w:t xml:space="preserve"> diagnose</w:t>
      </w:r>
      <w:r w:rsidR="00C02ECC" w:rsidRPr="004173F4">
        <w:rPr>
          <w:rFonts w:cs="Arial"/>
          <w:bCs/>
          <w:color w:val="000000"/>
          <w:shd w:val="clear" w:color="auto" w:fill="FFFFFF"/>
        </w:rPr>
        <w:t xml:space="preserve"> </w:t>
      </w:r>
      <w:r w:rsidR="00142E20" w:rsidRPr="004173F4">
        <w:rPr>
          <w:rFonts w:cs="Arial"/>
          <w:bCs/>
          <w:color w:val="000000"/>
          <w:shd w:val="clear" w:color="auto" w:fill="FFFFFF"/>
        </w:rPr>
        <w:t xml:space="preserve">werd </w:t>
      </w:r>
      <w:r w:rsidR="00C02ECC" w:rsidRPr="004173F4">
        <w:rPr>
          <w:rFonts w:cs="Arial"/>
          <w:bCs/>
          <w:color w:val="000000"/>
          <w:shd w:val="clear" w:color="auto" w:fill="FFFFFF"/>
        </w:rPr>
        <w:t xml:space="preserve">herzien. </w:t>
      </w:r>
      <w:r w:rsidR="005A3393">
        <w:rPr>
          <w:rFonts w:cs="Arial"/>
          <w:bCs/>
          <w:color w:val="000000"/>
          <w:shd w:val="clear" w:color="auto" w:fill="FFFFFF"/>
        </w:rPr>
        <w:t>In</w:t>
      </w:r>
      <w:r w:rsidR="00C02ECC" w:rsidRPr="004173F4">
        <w:rPr>
          <w:rFonts w:cs="Arial"/>
          <w:bCs/>
          <w:color w:val="000000"/>
          <w:shd w:val="clear" w:color="auto" w:fill="FFFFFF"/>
        </w:rPr>
        <w:t xml:space="preserve">  4</w:t>
      </w:r>
      <w:r w:rsidR="00500C00">
        <w:rPr>
          <w:rFonts w:cs="Arial"/>
          <w:bCs/>
          <w:color w:val="000000"/>
          <w:shd w:val="clear" w:color="auto" w:fill="FFFFFF"/>
        </w:rPr>
        <w:t>1</w:t>
      </w:r>
      <w:r w:rsidR="00C02ECC" w:rsidRPr="004173F4">
        <w:rPr>
          <w:rFonts w:cs="Arial"/>
          <w:bCs/>
          <w:color w:val="000000"/>
          <w:shd w:val="clear" w:color="auto" w:fill="FFFFFF"/>
        </w:rPr>
        <w:t>%</w:t>
      </w:r>
      <w:r w:rsidR="00DC6C1C">
        <w:rPr>
          <w:rFonts w:cs="Arial"/>
          <w:bCs/>
          <w:color w:val="000000"/>
          <w:shd w:val="clear" w:color="auto" w:fill="FFFFFF"/>
        </w:rPr>
        <w:t xml:space="preserve"> </w:t>
      </w:r>
      <w:r w:rsidR="005A3393">
        <w:rPr>
          <w:rFonts w:cs="Arial"/>
          <w:bCs/>
          <w:color w:val="000000"/>
          <w:shd w:val="clear" w:color="auto" w:fill="FFFFFF"/>
        </w:rPr>
        <w:t xml:space="preserve">van de  </w:t>
      </w:r>
      <w:r w:rsidR="00DC6C1C">
        <w:rPr>
          <w:rFonts w:cs="Arial"/>
          <w:bCs/>
          <w:color w:val="000000"/>
          <w:shd w:val="clear" w:color="auto" w:fill="FFFFFF"/>
        </w:rPr>
        <w:t xml:space="preserve">gevallen </w:t>
      </w:r>
      <w:r w:rsidR="005A3393">
        <w:rPr>
          <w:rFonts w:cs="Arial"/>
          <w:bCs/>
          <w:color w:val="000000"/>
          <w:shd w:val="clear" w:color="auto" w:fill="FFFFFF"/>
        </w:rPr>
        <w:t>werd een andere behandeling geadviseerd</w:t>
      </w:r>
      <w:r w:rsidR="00C02ECC" w:rsidRPr="004173F4">
        <w:rPr>
          <w:rFonts w:cs="Arial"/>
          <w:bCs/>
          <w:color w:val="000000"/>
          <w:shd w:val="clear" w:color="auto" w:fill="FFFFFF"/>
        </w:rPr>
        <w:t xml:space="preserve">. De </w:t>
      </w:r>
      <w:r w:rsidR="005A3393">
        <w:rPr>
          <w:rFonts w:cs="Arial"/>
          <w:bCs/>
          <w:color w:val="000000"/>
          <w:shd w:val="clear" w:color="auto" w:fill="FFFFFF"/>
        </w:rPr>
        <w:t xml:space="preserve">gemiddelde </w:t>
      </w:r>
      <w:r w:rsidR="00C02ECC" w:rsidRPr="004173F4">
        <w:rPr>
          <w:rFonts w:cs="Arial"/>
          <w:bCs/>
          <w:color w:val="000000"/>
          <w:shd w:val="clear" w:color="auto" w:fill="FFFFFF"/>
        </w:rPr>
        <w:t>kostenbesparing door een wijziging van de behandeling</w:t>
      </w:r>
      <w:r w:rsidR="007438C5">
        <w:rPr>
          <w:rFonts w:cs="Arial"/>
          <w:bCs/>
          <w:color w:val="000000"/>
          <w:shd w:val="clear" w:color="auto" w:fill="FFFFFF"/>
        </w:rPr>
        <w:t xml:space="preserve"> is</w:t>
      </w:r>
      <w:r w:rsidR="00C02ECC" w:rsidRPr="004173F4">
        <w:rPr>
          <w:rFonts w:cs="Arial"/>
          <w:bCs/>
          <w:color w:val="000000"/>
          <w:shd w:val="clear" w:color="auto" w:fill="FFFFFF"/>
        </w:rPr>
        <w:t xml:space="preserve"> 5.090 euro per patiënt</w:t>
      </w:r>
      <w:r w:rsidR="00B46272" w:rsidRPr="004173F4">
        <w:rPr>
          <w:rFonts w:cs="Arial"/>
          <w:bCs/>
          <w:color w:val="000000"/>
          <w:shd w:val="clear" w:color="auto" w:fill="FFFFFF"/>
        </w:rPr>
        <w:t xml:space="preserve">. </w:t>
      </w:r>
      <w:r w:rsidR="00B46272" w:rsidRPr="004173F4">
        <w:rPr>
          <w:bCs/>
        </w:rPr>
        <w:t>“</w:t>
      </w:r>
      <w:r w:rsidR="00277BEC" w:rsidRPr="004173F4">
        <w:rPr>
          <w:bCs/>
        </w:rPr>
        <w:t xml:space="preserve">De second opinion helpt niet alleen de patiënt, maar ook de </w:t>
      </w:r>
      <w:r w:rsidR="00D22E1C" w:rsidRPr="004173F4">
        <w:rPr>
          <w:bCs/>
        </w:rPr>
        <w:t>b</w:t>
      </w:r>
      <w:r w:rsidR="00277BEC" w:rsidRPr="004173F4">
        <w:rPr>
          <w:bCs/>
        </w:rPr>
        <w:t>ehandelend arts</w:t>
      </w:r>
      <w:r w:rsidR="007438C5">
        <w:rPr>
          <w:bCs/>
        </w:rPr>
        <w:t xml:space="preserve"> </w:t>
      </w:r>
      <w:r w:rsidR="00B46272" w:rsidRPr="004173F4">
        <w:rPr>
          <w:bCs/>
        </w:rPr>
        <w:t>,” aldus Kempeneers.</w:t>
      </w:r>
    </w:p>
    <w:p w:rsidR="00D22E1C" w:rsidRDefault="00C02ECC" w:rsidP="00D10D3E">
      <w:pPr>
        <w:spacing w:line="276" w:lineRule="auto"/>
        <w:rPr>
          <w:bCs/>
        </w:rPr>
      </w:pPr>
      <w:r>
        <w:rPr>
          <w:bCs/>
        </w:rPr>
        <w:t xml:space="preserve">Meer resultaten staan vermeld in bijgaande </w:t>
      </w:r>
      <w:proofErr w:type="spellStart"/>
      <w:r>
        <w:rPr>
          <w:bCs/>
        </w:rPr>
        <w:t>infographic</w:t>
      </w:r>
      <w:proofErr w:type="spellEnd"/>
      <w:r w:rsidR="006C4BF6">
        <w:rPr>
          <w:bCs/>
        </w:rPr>
        <w:t xml:space="preserve"> en op </w:t>
      </w:r>
      <w:hyperlink r:id="rId6" w:history="1">
        <w:r w:rsidR="006C4BF6" w:rsidRPr="002A2108">
          <w:rPr>
            <w:rStyle w:val="Hyperlink"/>
            <w:bCs/>
          </w:rPr>
          <w:t>secondopinionjaofnee.nl</w:t>
        </w:r>
      </w:hyperlink>
    </w:p>
    <w:p w:rsidR="00D22E1C" w:rsidRDefault="00D22E1C" w:rsidP="00D22E1C">
      <w:pPr>
        <w:pStyle w:val="Geenafstand"/>
        <w:spacing w:line="276" w:lineRule="auto"/>
        <w:rPr>
          <w:b/>
        </w:rPr>
      </w:pPr>
    </w:p>
    <w:p w:rsidR="00D22E1C" w:rsidRDefault="00D22E1C" w:rsidP="00D22E1C">
      <w:pPr>
        <w:pStyle w:val="Geenafstand"/>
        <w:spacing w:line="276" w:lineRule="auto"/>
        <w:rPr>
          <w:rStyle w:val="Hyperlink"/>
          <w:b/>
          <w:color w:val="0070C0"/>
        </w:rPr>
      </w:pPr>
      <w:r>
        <w:rPr>
          <w:b/>
        </w:rPr>
        <w:t xml:space="preserve">Over ProstaatkankerStichting.nl – </w:t>
      </w:r>
      <w:hyperlink r:id="rId7" w:history="1">
        <w:r w:rsidRPr="00B10D34">
          <w:rPr>
            <w:rStyle w:val="Hyperlink"/>
            <w:b/>
          </w:rPr>
          <w:t>www.ProstaatKankerStichting.nl</w:t>
        </w:r>
      </w:hyperlink>
    </w:p>
    <w:p w:rsidR="00D22E1C" w:rsidRPr="00530C75" w:rsidRDefault="00D22E1C" w:rsidP="00D22E1C">
      <w:pPr>
        <w:pStyle w:val="Geenafstand"/>
        <w:spacing w:line="276" w:lineRule="auto"/>
        <w:rPr>
          <w:b/>
          <w:color w:val="0070C0"/>
        </w:rPr>
      </w:pPr>
    </w:p>
    <w:p w:rsidR="00D22E1C" w:rsidRDefault="00D22E1C" w:rsidP="00D22E1C">
      <w:pPr>
        <w:pStyle w:val="Geenafstand"/>
        <w:spacing w:line="276" w:lineRule="auto"/>
      </w:pPr>
      <w:r>
        <w:rPr>
          <w:noProof/>
          <w:lang w:eastAsia="nl-NL"/>
        </w:rPr>
        <w:drawing>
          <wp:inline distT="0" distB="0" distL="0" distR="0" wp14:anchorId="3916DD7A" wp14:editId="3D3B702E">
            <wp:extent cx="1905000" cy="657225"/>
            <wp:effectExtent l="0" t="0" r="0" b="9525"/>
            <wp:docPr id="3" name="Afbeelding 3" descr="http://filestest.smart.pr.s3-eu-west-1.amazonaws.com/58/9c32a024aa11e5a91ddf6b0223b164/P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test.smart.pr.s3-eu-west-1.amazonaws.com/58/9c32a024aa11e5a91ddf6b0223b164/PK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p w:rsidR="00D22E1C" w:rsidRDefault="00D22E1C" w:rsidP="00D22E1C">
      <w:pPr>
        <w:pStyle w:val="Geenafstand"/>
        <w:spacing w:line="276" w:lineRule="auto"/>
        <w:rPr>
          <w:b/>
        </w:rPr>
      </w:pPr>
      <w:r w:rsidRPr="00E1561E">
        <w:t xml:space="preserve">ProstaatKankerStichting.nl is de patiëntenorganisatie die lotgenotencontact biedt, voorlichting geeft en de belangen behartigt van mannen met prostaatkanker en hun naasten. De stichting is in 1997 opgericht als Stichting Contactgroep </w:t>
      </w:r>
      <w:r w:rsidRPr="00E1561E">
        <w:lastRenderedPageBreak/>
        <w:t>Prostaatkanker met als doelstelling 'het bevorderen van het lotgenotencontact, het verstrekken van informatie en voorlichting en belangenbehartiging'</w:t>
      </w:r>
      <w:r w:rsidRPr="00E1561E">
        <w:rPr>
          <w:b/>
        </w:rPr>
        <w:t>.</w:t>
      </w:r>
    </w:p>
    <w:p w:rsidR="00EE6FA0" w:rsidRDefault="00EE6FA0" w:rsidP="00EE6FA0">
      <w:pPr>
        <w:pStyle w:val="Geenafstand"/>
        <w:spacing w:line="276" w:lineRule="auto"/>
        <w:rPr>
          <w:b/>
        </w:rPr>
      </w:pPr>
    </w:p>
    <w:p w:rsidR="00EE6FA0" w:rsidRDefault="00EE6FA0" w:rsidP="00EE6FA0">
      <w:pPr>
        <w:pStyle w:val="Geenafstand"/>
        <w:spacing w:line="276" w:lineRule="auto"/>
        <w:rPr>
          <w:rStyle w:val="Hyperlink"/>
          <w:b/>
          <w:color w:val="0070C0"/>
        </w:rPr>
      </w:pPr>
      <w:r w:rsidRPr="00362D15">
        <w:rPr>
          <w:b/>
        </w:rPr>
        <w:t xml:space="preserve">Over </w:t>
      </w:r>
      <w:r>
        <w:rPr>
          <w:b/>
        </w:rPr>
        <w:t xml:space="preserve">de NVVR – </w:t>
      </w:r>
      <w:hyperlink r:id="rId9" w:history="1">
        <w:r w:rsidRPr="00530C75">
          <w:rPr>
            <w:rStyle w:val="Hyperlink"/>
            <w:b/>
            <w:color w:val="0070C0"/>
          </w:rPr>
          <w:t>www.nvvr.nl</w:t>
        </w:r>
      </w:hyperlink>
    </w:p>
    <w:p w:rsidR="00EE6FA0" w:rsidRDefault="00EE6FA0" w:rsidP="00EE6FA0">
      <w:pPr>
        <w:pStyle w:val="Geenafstand"/>
        <w:spacing w:line="276" w:lineRule="auto"/>
        <w:rPr>
          <w:rStyle w:val="Hyperlink"/>
          <w:b/>
          <w:color w:val="0070C0"/>
        </w:rPr>
      </w:pPr>
    </w:p>
    <w:p w:rsidR="00EE6FA0" w:rsidRPr="00362D15" w:rsidRDefault="00EE6FA0" w:rsidP="00EE6FA0">
      <w:pPr>
        <w:pStyle w:val="Geenafstand"/>
        <w:spacing w:line="276" w:lineRule="auto"/>
        <w:rPr>
          <w:b/>
        </w:rPr>
      </w:pPr>
      <w:r>
        <w:rPr>
          <w:noProof/>
          <w:lang w:eastAsia="nl-NL"/>
        </w:rPr>
        <w:drawing>
          <wp:inline distT="0" distB="0" distL="0" distR="0" wp14:anchorId="4E1357F2" wp14:editId="5721B05C">
            <wp:extent cx="1781175" cy="590550"/>
            <wp:effectExtent l="0" t="0" r="9525" b="0"/>
            <wp:docPr id="2" name="Afbeelding 2" descr="http://filestest.smart.pr.s3-eu-west-1.amazonaws.com/d7/42ef801f2411e5a1db37e71caf0139/NVVR_logo_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test.smart.pr.s3-eu-west-1.amazonaws.com/d7/42ef801f2411e5a1db37e71caf0139/NVVR_logo_nieu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rsidR="00EE6FA0" w:rsidRPr="002925C4" w:rsidRDefault="00EE6FA0" w:rsidP="00EE6FA0">
      <w:pPr>
        <w:pStyle w:val="Geenafstand"/>
        <w:rPr>
          <w:bCs/>
        </w:rPr>
      </w:pPr>
      <w:r w:rsidRPr="002925C4">
        <w:rPr>
          <w:bCs/>
        </w:rPr>
        <w:t>De NVVR 'de Wervelkolom' is een patiëntenvereniging welke zich inzet voor de belangen van mensen met wervelkolomproblemen, in de ruimste zin van het woord.</w:t>
      </w:r>
    </w:p>
    <w:p w:rsidR="00EE6FA0" w:rsidRPr="002925C4" w:rsidRDefault="00EE6FA0" w:rsidP="00EE6FA0">
      <w:pPr>
        <w:pStyle w:val="Geenafstand"/>
        <w:rPr>
          <w:bCs/>
        </w:rPr>
      </w:pPr>
      <w:r w:rsidRPr="002925C4">
        <w:rPr>
          <w:bCs/>
        </w:rPr>
        <w:t>Wat doet de NVVR?</w:t>
      </w:r>
    </w:p>
    <w:p w:rsidR="00EE6FA0" w:rsidRPr="002925C4" w:rsidRDefault="00EE6FA0" w:rsidP="00EE6FA0">
      <w:pPr>
        <w:pStyle w:val="Geenafstand"/>
        <w:numPr>
          <w:ilvl w:val="0"/>
          <w:numId w:val="1"/>
        </w:numPr>
        <w:rPr>
          <w:bCs/>
        </w:rPr>
      </w:pPr>
      <w:r w:rsidRPr="002925C4">
        <w:rPr>
          <w:bCs/>
        </w:rPr>
        <w:t>verzorgt vier maal per jaar het ledenblad Wervelwind, met daarin leuke en interessante artikelen.</w:t>
      </w:r>
    </w:p>
    <w:p w:rsidR="00EE6FA0" w:rsidRPr="002925C4" w:rsidRDefault="00EE6FA0" w:rsidP="00EE6FA0">
      <w:pPr>
        <w:pStyle w:val="Geenafstand"/>
        <w:numPr>
          <w:ilvl w:val="0"/>
          <w:numId w:val="1"/>
        </w:numPr>
        <w:rPr>
          <w:bCs/>
        </w:rPr>
      </w:pPr>
      <w:r w:rsidRPr="002925C4">
        <w:rPr>
          <w:bCs/>
        </w:rPr>
        <w:t>organiseert  jaarlijks een landelijke  contactdag (waarin opgenomen de ALV)</w:t>
      </w:r>
    </w:p>
    <w:p w:rsidR="00EE6FA0" w:rsidRPr="002925C4" w:rsidRDefault="00EE6FA0" w:rsidP="00EE6FA0">
      <w:pPr>
        <w:pStyle w:val="Geenafstand"/>
        <w:numPr>
          <w:ilvl w:val="0"/>
          <w:numId w:val="1"/>
        </w:numPr>
        <w:rPr>
          <w:bCs/>
        </w:rPr>
      </w:pPr>
      <w:r w:rsidRPr="002925C4">
        <w:rPr>
          <w:bCs/>
        </w:rPr>
        <w:t>biedt telefonisch lotgenotencontact via onze Infolijn Wervelkolom.</w:t>
      </w:r>
    </w:p>
    <w:p w:rsidR="00EE6FA0" w:rsidRPr="002925C4" w:rsidRDefault="00EE6FA0" w:rsidP="00EE6FA0">
      <w:pPr>
        <w:pStyle w:val="Geenafstand"/>
        <w:numPr>
          <w:ilvl w:val="0"/>
          <w:numId w:val="1"/>
        </w:numPr>
        <w:rPr>
          <w:bCs/>
        </w:rPr>
      </w:pPr>
      <w:r w:rsidRPr="002925C4">
        <w:rPr>
          <w:bCs/>
        </w:rPr>
        <w:t>organiseert inloopuren met als thema ‘Schuif eens aan bij een lotgenoot’.</w:t>
      </w:r>
    </w:p>
    <w:p w:rsidR="00EE6FA0" w:rsidRPr="002925C4" w:rsidRDefault="00EE6FA0" w:rsidP="00EE6FA0">
      <w:pPr>
        <w:pStyle w:val="Geenafstand"/>
        <w:numPr>
          <w:ilvl w:val="0"/>
          <w:numId w:val="1"/>
        </w:numPr>
        <w:rPr>
          <w:bCs/>
        </w:rPr>
      </w:pPr>
      <w:r w:rsidRPr="002925C4">
        <w:rPr>
          <w:bCs/>
        </w:rPr>
        <w:t>complexe juridische- of medische vragen van leden kunnen voorgelegd worden aan een lid van onze Raad van Advies.</w:t>
      </w:r>
    </w:p>
    <w:p w:rsidR="00EE6FA0" w:rsidRPr="002925C4" w:rsidRDefault="00EE6FA0" w:rsidP="00EE6FA0">
      <w:pPr>
        <w:pStyle w:val="Geenafstand"/>
        <w:numPr>
          <w:ilvl w:val="0"/>
          <w:numId w:val="1"/>
        </w:numPr>
        <w:rPr>
          <w:bCs/>
        </w:rPr>
      </w:pPr>
      <w:r w:rsidRPr="002925C4">
        <w:rPr>
          <w:bCs/>
        </w:rPr>
        <w:t>heeft een uitgebreide informatieve website</w:t>
      </w:r>
    </w:p>
    <w:p w:rsidR="00EE6FA0" w:rsidRPr="002925C4" w:rsidRDefault="00EE6FA0" w:rsidP="00EE6FA0">
      <w:pPr>
        <w:pStyle w:val="Geenafstand"/>
        <w:numPr>
          <w:ilvl w:val="0"/>
          <w:numId w:val="1"/>
        </w:numPr>
        <w:rPr>
          <w:bCs/>
        </w:rPr>
      </w:pPr>
      <w:r w:rsidRPr="002925C4">
        <w:rPr>
          <w:bCs/>
        </w:rPr>
        <w:t>werkt mee aan richtlijnontwikkeling</w:t>
      </w:r>
    </w:p>
    <w:p w:rsidR="00EE6FA0" w:rsidRPr="002925C4" w:rsidRDefault="00EE6FA0" w:rsidP="00EE6FA0">
      <w:pPr>
        <w:pStyle w:val="Geenafstand"/>
        <w:numPr>
          <w:ilvl w:val="0"/>
          <w:numId w:val="1"/>
        </w:numPr>
        <w:spacing w:line="276" w:lineRule="auto"/>
      </w:pPr>
      <w:r w:rsidRPr="002925C4">
        <w:rPr>
          <w:bCs/>
        </w:rPr>
        <w:t>werkt (e)mee aan projecten zoals Zicht op Pijn, Arbeidsparticipatie, Ervaringskennis etc.</w:t>
      </w:r>
    </w:p>
    <w:p w:rsidR="00D22E1C" w:rsidRDefault="00D22E1C" w:rsidP="00D22E1C">
      <w:pPr>
        <w:pStyle w:val="Geenafstand"/>
        <w:spacing w:line="276" w:lineRule="auto"/>
        <w:rPr>
          <w:b/>
        </w:rPr>
      </w:pPr>
    </w:p>
    <w:p w:rsidR="00D22E1C" w:rsidRDefault="00D22E1C" w:rsidP="00D22E1C">
      <w:pPr>
        <w:pStyle w:val="Geenafstand"/>
        <w:spacing w:line="276" w:lineRule="auto"/>
        <w:rPr>
          <w:rStyle w:val="Hyperlink"/>
          <w:b/>
          <w:color w:val="0070C0"/>
        </w:rPr>
      </w:pPr>
      <w:r w:rsidRPr="002401BC">
        <w:rPr>
          <w:b/>
        </w:rPr>
        <w:lastRenderedPageBreak/>
        <w:t>Over Best Doctors</w:t>
      </w:r>
      <w:r>
        <w:rPr>
          <w:b/>
        </w:rPr>
        <w:t xml:space="preserve"> - </w:t>
      </w:r>
      <w:hyperlink r:id="rId11" w:history="1">
        <w:r w:rsidRPr="00530C75">
          <w:rPr>
            <w:rStyle w:val="Hyperlink"/>
            <w:b/>
            <w:color w:val="0070C0"/>
          </w:rPr>
          <w:t>www.nl.bestdoctors.com</w:t>
        </w:r>
      </w:hyperlink>
    </w:p>
    <w:p w:rsidR="00D22E1C" w:rsidRDefault="00D22E1C" w:rsidP="00D22E1C">
      <w:pPr>
        <w:pStyle w:val="Geenafstand"/>
        <w:spacing w:line="276" w:lineRule="auto"/>
        <w:rPr>
          <w:rStyle w:val="Hyperlink"/>
          <w:b/>
          <w:color w:val="0070C0"/>
        </w:rPr>
      </w:pPr>
    </w:p>
    <w:p w:rsidR="00D22E1C" w:rsidRDefault="00D22E1C" w:rsidP="00D22E1C">
      <w:pPr>
        <w:pStyle w:val="Geenafstand"/>
        <w:spacing w:line="276" w:lineRule="auto"/>
        <w:rPr>
          <w:b/>
        </w:rPr>
      </w:pPr>
      <w:r>
        <w:rPr>
          <w:noProof/>
          <w:lang w:eastAsia="nl-NL"/>
        </w:rPr>
        <w:drawing>
          <wp:inline distT="0" distB="0" distL="0" distR="0" wp14:anchorId="2C4B6CE7" wp14:editId="649DABBD">
            <wp:extent cx="1781175" cy="352425"/>
            <wp:effectExtent l="0" t="0" r="9525" b="9525"/>
            <wp:docPr id="4" name="Afbeelding 4" descr="http://filestest.smart.pr.s3-eu-west-1.amazonaws.com/49/83bed01f2511e58153bd2e203adef5/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test.smart.pr.s3-eu-west-1.amazonaws.com/49/83bed01f2511e58153bd2e203adef5/B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352425"/>
                    </a:xfrm>
                    <a:prstGeom prst="rect">
                      <a:avLst/>
                    </a:prstGeom>
                    <a:noFill/>
                    <a:ln>
                      <a:noFill/>
                    </a:ln>
                  </pic:spPr>
                </pic:pic>
              </a:graphicData>
            </a:graphic>
          </wp:inline>
        </w:drawing>
      </w:r>
    </w:p>
    <w:p w:rsidR="00D22E1C" w:rsidRDefault="00D22E1C" w:rsidP="00D22E1C">
      <w:pPr>
        <w:pStyle w:val="Geenafstand"/>
      </w:pPr>
      <w:r w:rsidRPr="002401BC">
        <w:t>Best Doctors werd in 1989 opgericht door  artsen van Harvard Business School</w:t>
      </w:r>
      <w:r>
        <w:t xml:space="preserve"> en is</w:t>
      </w:r>
      <w:r w:rsidRPr="002401BC">
        <w:t xml:space="preserve"> de verbindende schakel tussen patiënten en ’s werelds beste medisch </w:t>
      </w:r>
      <w:r w:rsidR="00500C00">
        <w:t>specialisten</w:t>
      </w:r>
      <w:r w:rsidRPr="002401BC">
        <w:t>.</w:t>
      </w:r>
      <w:r>
        <w:t xml:space="preserve"> </w:t>
      </w:r>
    </w:p>
    <w:p w:rsidR="00D22E1C" w:rsidRDefault="00D22E1C" w:rsidP="00D22E1C">
      <w:pPr>
        <w:pStyle w:val="Geenafstand"/>
      </w:pPr>
      <w:r>
        <w:t>U</w:t>
      </w:r>
      <w:r w:rsidRPr="002401BC">
        <w:t>itgangspunt</w:t>
      </w:r>
      <w:r>
        <w:t xml:space="preserve"> is</w:t>
      </w:r>
      <w:r w:rsidRPr="002401BC">
        <w:t xml:space="preserve"> het stellen van een volledige en complete diagnose voor individuele leden, om zo te komen tot het beste behandelplan. Al meer dan 20 jaar </w:t>
      </w:r>
      <w:r>
        <w:t>word</w:t>
      </w:r>
      <w:r w:rsidR="007438C5">
        <w:t>t</w:t>
      </w:r>
      <w:r>
        <w:t xml:space="preserve"> </w:t>
      </w:r>
      <w:r w:rsidRPr="002401BC">
        <w:t>artsen over de hele wereld</w:t>
      </w:r>
      <w:r>
        <w:t xml:space="preserve"> gevraagd, </w:t>
      </w:r>
      <w:r w:rsidRPr="002401BC">
        <w:t>wie in hun ogen de toonaangevende specialisten binnen h</w:t>
      </w:r>
      <w:r w:rsidR="007438C5">
        <w:t>un</w:t>
      </w:r>
      <w:r w:rsidRPr="002401BC">
        <w:t xml:space="preserve"> vak</w:t>
      </w:r>
      <w:r w:rsidR="00500C00">
        <w:t>gebied</w:t>
      </w:r>
      <w:r w:rsidRPr="002401BC">
        <w:t xml:space="preserve"> zijn. Inmiddels bestaat </w:t>
      </w:r>
      <w:r>
        <w:t>de</w:t>
      </w:r>
      <w:r w:rsidRPr="002401BC">
        <w:t xml:space="preserve"> database uit ruim 53.000 experts, verdeeld over meer dan 450 specialismen en subspecialismen</w:t>
      </w:r>
      <w:r w:rsidR="00500C00">
        <w:t xml:space="preserve"> allen verkozen als beste in hun vakgebied</w:t>
      </w:r>
      <w:r w:rsidRPr="002401BC">
        <w:t>.</w:t>
      </w:r>
      <w:r>
        <w:t xml:space="preserve"> </w:t>
      </w:r>
    </w:p>
    <w:p w:rsidR="00D22E1C" w:rsidRDefault="00D22E1C" w:rsidP="00D22E1C">
      <w:pPr>
        <w:pStyle w:val="Geenafstand"/>
      </w:pPr>
    </w:p>
    <w:p w:rsidR="00D22E1C" w:rsidRPr="002401BC" w:rsidRDefault="00D22E1C" w:rsidP="00D22E1C">
      <w:pPr>
        <w:pStyle w:val="Geenafstand"/>
        <w:spacing w:line="276" w:lineRule="auto"/>
        <w:rPr>
          <w:b/>
        </w:rPr>
      </w:pPr>
      <w:r w:rsidRPr="002401BC">
        <w:rPr>
          <w:b/>
        </w:rPr>
        <w:t xml:space="preserve"> </w:t>
      </w:r>
    </w:p>
    <w:p w:rsidR="00D22E1C" w:rsidRDefault="00D22E1C" w:rsidP="00D22E1C">
      <w:pPr>
        <w:pStyle w:val="Geenafstand"/>
        <w:spacing w:line="276" w:lineRule="auto"/>
      </w:pPr>
      <w:r>
        <w:t>Contactpersoon voor de redactie</w:t>
      </w:r>
    </w:p>
    <w:p w:rsidR="00D22E1C" w:rsidRDefault="00D22E1C" w:rsidP="00D22E1C">
      <w:pPr>
        <w:pStyle w:val="Geenafstand"/>
      </w:pPr>
      <w:r>
        <w:t xml:space="preserve">Public Eyes BV, </w:t>
      </w:r>
    </w:p>
    <w:p w:rsidR="00D22E1C" w:rsidRPr="00807073" w:rsidRDefault="00D22E1C" w:rsidP="00D22E1C">
      <w:pPr>
        <w:pStyle w:val="Geenafstand"/>
      </w:pPr>
      <w:r>
        <w:t xml:space="preserve">Yvonne Massar </w:t>
      </w:r>
      <w:hyperlink r:id="rId13" w:history="1">
        <w:r w:rsidRPr="00487EA2">
          <w:rPr>
            <w:rStyle w:val="Hyperlink"/>
          </w:rPr>
          <w:t>yvonne@publiceyes.nl</w:t>
        </w:r>
      </w:hyperlink>
      <w:r>
        <w:t xml:space="preserve">  telefoon: 06 55134860</w:t>
      </w:r>
    </w:p>
    <w:p w:rsidR="0081776F" w:rsidRPr="002B0A24" w:rsidRDefault="0081776F"/>
    <w:sectPr w:rsidR="0081776F" w:rsidRPr="002B0A24" w:rsidSect="004F2BFF">
      <w:pgSz w:w="11906" w:h="16838"/>
      <w:pgMar w:top="96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951"/>
    <w:multiLevelType w:val="hybridMultilevel"/>
    <w:tmpl w:val="7DDAB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FD4E34"/>
    <w:multiLevelType w:val="hybridMultilevel"/>
    <w:tmpl w:val="EC0C4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2E0FB8"/>
    <w:multiLevelType w:val="hybridMultilevel"/>
    <w:tmpl w:val="897A8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4461B5"/>
    <w:multiLevelType w:val="hybridMultilevel"/>
    <w:tmpl w:val="5EC29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6F"/>
    <w:rsid w:val="000327DC"/>
    <w:rsid w:val="00142E20"/>
    <w:rsid w:val="001512EC"/>
    <w:rsid w:val="002243BE"/>
    <w:rsid w:val="00274DAB"/>
    <w:rsid w:val="00277BEC"/>
    <w:rsid w:val="00291D58"/>
    <w:rsid w:val="002A2108"/>
    <w:rsid w:val="002B0A24"/>
    <w:rsid w:val="003554D9"/>
    <w:rsid w:val="00357674"/>
    <w:rsid w:val="003E0B45"/>
    <w:rsid w:val="004173F4"/>
    <w:rsid w:val="00437012"/>
    <w:rsid w:val="00474C21"/>
    <w:rsid w:val="00486FE7"/>
    <w:rsid w:val="004D3B2A"/>
    <w:rsid w:val="004F1075"/>
    <w:rsid w:val="004F2BFF"/>
    <w:rsid w:val="00500C00"/>
    <w:rsid w:val="005A3393"/>
    <w:rsid w:val="005E765C"/>
    <w:rsid w:val="00607DDA"/>
    <w:rsid w:val="00663565"/>
    <w:rsid w:val="006C03DD"/>
    <w:rsid w:val="006C4BF6"/>
    <w:rsid w:val="00702B50"/>
    <w:rsid w:val="007438C5"/>
    <w:rsid w:val="0077351E"/>
    <w:rsid w:val="007B01AE"/>
    <w:rsid w:val="0081776F"/>
    <w:rsid w:val="008434C8"/>
    <w:rsid w:val="00927D64"/>
    <w:rsid w:val="009360A3"/>
    <w:rsid w:val="00947AC5"/>
    <w:rsid w:val="00A12E4E"/>
    <w:rsid w:val="00A32CF8"/>
    <w:rsid w:val="00A740AF"/>
    <w:rsid w:val="00AF418E"/>
    <w:rsid w:val="00B133EA"/>
    <w:rsid w:val="00B216C5"/>
    <w:rsid w:val="00B46272"/>
    <w:rsid w:val="00BC03E0"/>
    <w:rsid w:val="00C02ECC"/>
    <w:rsid w:val="00C82E72"/>
    <w:rsid w:val="00C83771"/>
    <w:rsid w:val="00D10D3E"/>
    <w:rsid w:val="00D22E1C"/>
    <w:rsid w:val="00D41B3B"/>
    <w:rsid w:val="00DC6C1C"/>
    <w:rsid w:val="00DD3C86"/>
    <w:rsid w:val="00E66D62"/>
    <w:rsid w:val="00EE6FA0"/>
    <w:rsid w:val="00FC3B18"/>
    <w:rsid w:val="00FD3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896BA-48A8-4CBD-9128-BEA47CDF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34C8"/>
    <w:rPr>
      <w:color w:val="0563C1" w:themeColor="hyperlink"/>
      <w:u w:val="single"/>
    </w:rPr>
  </w:style>
  <w:style w:type="character" w:styleId="GevolgdeHyperlink">
    <w:name w:val="FollowedHyperlink"/>
    <w:basedOn w:val="Standaardalinea-lettertype"/>
    <w:uiPriority w:val="99"/>
    <w:semiHidden/>
    <w:unhideWhenUsed/>
    <w:rsid w:val="00FC3B18"/>
    <w:rPr>
      <w:color w:val="954F72" w:themeColor="followedHyperlink"/>
      <w:u w:val="single"/>
    </w:rPr>
  </w:style>
  <w:style w:type="paragraph" w:styleId="Geenafstand">
    <w:name w:val="No Spacing"/>
    <w:uiPriority w:val="1"/>
    <w:qFormat/>
    <w:rsid w:val="00FC3B18"/>
    <w:pPr>
      <w:spacing w:after="0" w:line="240" w:lineRule="auto"/>
    </w:pPr>
  </w:style>
  <w:style w:type="paragraph" w:styleId="Lijstalinea">
    <w:name w:val="List Paragraph"/>
    <w:basedOn w:val="Standaard"/>
    <w:uiPriority w:val="34"/>
    <w:qFormat/>
    <w:rsid w:val="00D22E1C"/>
    <w:pPr>
      <w:ind w:left="720"/>
      <w:contextualSpacing/>
    </w:pPr>
  </w:style>
  <w:style w:type="paragraph" w:styleId="Ballontekst">
    <w:name w:val="Balloon Text"/>
    <w:basedOn w:val="Standaard"/>
    <w:link w:val="BallontekstChar"/>
    <w:uiPriority w:val="99"/>
    <w:semiHidden/>
    <w:unhideWhenUsed/>
    <w:rsid w:val="006C03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227">
      <w:bodyDiv w:val="1"/>
      <w:marLeft w:val="0"/>
      <w:marRight w:val="0"/>
      <w:marTop w:val="0"/>
      <w:marBottom w:val="0"/>
      <w:divBdr>
        <w:top w:val="none" w:sz="0" w:space="0" w:color="auto"/>
        <w:left w:val="none" w:sz="0" w:space="0" w:color="auto"/>
        <w:bottom w:val="none" w:sz="0" w:space="0" w:color="auto"/>
        <w:right w:val="none" w:sz="0" w:space="0" w:color="auto"/>
      </w:divBdr>
      <w:divsChild>
        <w:div w:id="366872464">
          <w:marLeft w:val="0"/>
          <w:marRight w:val="0"/>
          <w:marTop w:val="0"/>
          <w:marBottom w:val="0"/>
          <w:divBdr>
            <w:top w:val="none" w:sz="0" w:space="0" w:color="auto"/>
            <w:left w:val="none" w:sz="0" w:space="0" w:color="auto"/>
            <w:bottom w:val="none" w:sz="0" w:space="0" w:color="auto"/>
            <w:right w:val="none" w:sz="0" w:space="0" w:color="auto"/>
          </w:divBdr>
        </w:div>
        <w:div w:id="394087486">
          <w:marLeft w:val="0"/>
          <w:marRight w:val="0"/>
          <w:marTop w:val="0"/>
          <w:marBottom w:val="0"/>
          <w:divBdr>
            <w:top w:val="none" w:sz="0" w:space="0" w:color="auto"/>
            <w:left w:val="none" w:sz="0" w:space="0" w:color="auto"/>
            <w:bottom w:val="none" w:sz="0" w:space="0" w:color="auto"/>
            <w:right w:val="none" w:sz="0" w:space="0" w:color="auto"/>
          </w:divBdr>
        </w:div>
        <w:div w:id="488251150">
          <w:marLeft w:val="0"/>
          <w:marRight w:val="0"/>
          <w:marTop w:val="0"/>
          <w:marBottom w:val="0"/>
          <w:divBdr>
            <w:top w:val="none" w:sz="0" w:space="0" w:color="auto"/>
            <w:left w:val="none" w:sz="0" w:space="0" w:color="auto"/>
            <w:bottom w:val="none" w:sz="0" w:space="0" w:color="auto"/>
            <w:right w:val="none" w:sz="0" w:space="0" w:color="auto"/>
          </w:divBdr>
        </w:div>
        <w:div w:id="715005321">
          <w:marLeft w:val="0"/>
          <w:marRight w:val="0"/>
          <w:marTop w:val="0"/>
          <w:marBottom w:val="0"/>
          <w:divBdr>
            <w:top w:val="none" w:sz="0" w:space="0" w:color="auto"/>
            <w:left w:val="none" w:sz="0" w:space="0" w:color="auto"/>
            <w:bottom w:val="none" w:sz="0" w:space="0" w:color="auto"/>
            <w:right w:val="none" w:sz="0" w:space="0" w:color="auto"/>
          </w:divBdr>
        </w:div>
        <w:div w:id="862549070">
          <w:marLeft w:val="0"/>
          <w:marRight w:val="0"/>
          <w:marTop w:val="0"/>
          <w:marBottom w:val="0"/>
          <w:divBdr>
            <w:top w:val="none" w:sz="0" w:space="0" w:color="auto"/>
            <w:left w:val="none" w:sz="0" w:space="0" w:color="auto"/>
            <w:bottom w:val="none" w:sz="0" w:space="0" w:color="auto"/>
            <w:right w:val="none" w:sz="0" w:space="0" w:color="auto"/>
          </w:divBdr>
        </w:div>
        <w:div w:id="1560050524">
          <w:marLeft w:val="0"/>
          <w:marRight w:val="0"/>
          <w:marTop w:val="0"/>
          <w:marBottom w:val="0"/>
          <w:divBdr>
            <w:top w:val="none" w:sz="0" w:space="0" w:color="auto"/>
            <w:left w:val="none" w:sz="0" w:space="0" w:color="auto"/>
            <w:bottom w:val="none" w:sz="0" w:space="0" w:color="auto"/>
            <w:right w:val="none" w:sz="0" w:space="0" w:color="auto"/>
          </w:divBdr>
        </w:div>
        <w:div w:id="2060548158">
          <w:marLeft w:val="0"/>
          <w:marRight w:val="0"/>
          <w:marTop w:val="0"/>
          <w:marBottom w:val="0"/>
          <w:divBdr>
            <w:top w:val="none" w:sz="0" w:space="0" w:color="auto"/>
            <w:left w:val="none" w:sz="0" w:space="0" w:color="auto"/>
            <w:bottom w:val="none" w:sz="0" w:space="0" w:color="auto"/>
            <w:right w:val="none" w:sz="0" w:space="0" w:color="auto"/>
          </w:divBdr>
        </w:div>
      </w:divsChild>
    </w:div>
    <w:div w:id="1018579858">
      <w:bodyDiv w:val="1"/>
      <w:marLeft w:val="0"/>
      <w:marRight w:val="0"/>
      <w:marTop w:val="0"/>
      <w:marBottom w:val="0"/>
      <w:divBdr>
        <w:top w:val="none" w:sz="0" w:space="0" w:color="auto"/>
        <w:left w:val="none" w:sz="0" w:space="0" w:color="auto"/>
        <w:bottom w:val="none" w:sz="0" w:space="0" w:color="auto"/>
        <w:right w:val="none" w:sz="0" w:space="0" w:color="auto"/>
      </w:divBdr>
      <w:divsChild>
        <w:div w:id="16079456">
          <w:marLeft w:val="0"/>
          <w:marRight w:val="0"/>
          <w:marTop w:val="0"/>
          <w:marBottom w:val="0"/>
          <w:divBdr>
            <w:top w:val="none" w:sz="0" w:space="0" w:color="auto"/>
            <w:left w:val="none" w:sz="0" w:space="0" w:color="auto"/>
            <w:bottom w:val="none" w:sz="0" w:space="0" w:color="auto"/>
            <w:right w:val="none" w:sz="0" w:space="0" w:color="auto"/>
          </w:divBdr>
        </w:div>
        <w:div w:id="221062445">
          <w:marLeft w:val="0"/>
          <w:marRight w:val="0"/>
          <w:marTop w:val="0"/>
          <w:marBottom w:val="0"/>
          <w:divBdr>
            <w:top w:val="none" w:sz="0" w:space="0" w:color="auto"/>
            <w:left w:val="none" w:sz="0" w:space="0" w:color="auto"/>
            <w:bottom w:val="none" w:sz="0" w:space="0" w:color="auto"/>
            <w:right w:val="none" w:sz="0" w:space="0" w:color="auto"/>
          </w:divBdr>
        </w:div>
        <w:div w:id="1070688041">
          <w:marLeft w:val="0"/>
          <w:marRight w:val="0"/>
          <w:marTop w:val="0"/>
          <w:marBottom w:val="0"/>
          <w:divBdr>
            <w:top w:val="none" w:sz="0" w:space="0" w:color="auto"/>
            <w:left w:val="none" w:sz="0" w:space="0" w:color="auto"/>
            <w:bottom w:val="none" w:sz="0" w:space="0" w:color="auto"/>
            <w:right w:val="none" w:sz="0" w:space="0" w:color="auto"/>
          </w:divBdr>
        </w:div>
        <w:div w:id="1229606293">
          <w:marLeft w:val="0"/>
          <w:marRight w:val="0"/>
          <w:marTop w:val="0"/>
          <w:marBottom w:val="0"/>
          <w:divBdr>
            <w:top w:val="none" w:sz="0" w:space="0" w:color="auto"/>
            <w:left w:val="none" w:sz="0" w:space="0" w:color="auto"/>
            <w:bottom w:val="none" w:sz="0" w:space="0" w:color="auto"/>
            <w:right w:val="none" w:sz="0" w:space="0" w:color="auto"/>
          </w:divBdr>
        </w:div>
        <w:div w:id="194873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yvonne@publiceyes.nl" TargetMode="External"/><Relationship Id="rId3" Type="http://schemas.openxmlformats.org/officeDocument/2006/relationships/settings" Target="settings.xml"/><Relationship Id="rId7" Type="http://schemas.openxmlformats.org/officeDocument/2006/relationships/hyperlink" Target="http://www.ProstaatKankerStichting.n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ondopinionjaofnee.nl/" TargetMode="External"/><Relationship Id="rId11" Type="http://schemas.openxmlformats.org/officeDocument/2006/relationships/hyperlink" Target="http://www.nl.bestdoctors.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vvr.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4993</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Massar</dc:creator>
  <cp:lastModifiedBy>Caroline de Jongh</cp:lastModifiedBy>
  <cp:revision>2</cp:revision>
  <dcterms:created xsi:type="dcterms:W3CDTF">2015-10-01T14:12:00Z</dcterms:created>
  <dcterms:modified xsi:type="dcterms:W3CDTF">2015-10-01T14:12:00Z</dcterms:modified>
</cp:coreProperties>
</file>